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889A3" w14:textId="77777777" w:rsidR="00B13ABC" w:rsidRDefault="00B13ABC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501F0" w14:textId="77777777" w:rsidR="00B13ABC" w:rsidRDefault="00B13ABC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83838" w14:textId="77777777" w:rsidR="00B13ABC" w:rsidRDefault="00B13ABC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182A0" w14:textId="77777777" w:rsidR="00B13ABC" w:rsidRDefault="00B13ABC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D1C80" w14:textId="428F3213" w:rsidR="00B13ABC" w:rsidRDefault="00B13ABC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ABC">
        <w:rPr>
          <w:rFonts w:ascii="Times New Roman" w:hAnsi="Times New Roman" w:cs="Times New Roman"/>
          <w:sz w:val="24"/>
          <w:szCs w:val="24"/>
        </w:rPr>
        <w:t>Lab Report Newton Secon Law</w:t>
      </w:r>
      <w:r>
        <w:rPr>
          <w:rFonts w:ascii="Times New Roman" w:hAnsi="Times New Roman" w:cs="Times New Roman"/>
          <w:sz w:val="24"/>
          <w:szCs w:val="24"/>
        </w:rPr>
        <w:t xml:space="preserve"> Of Motion </w:t>
      </w:r>
    </w:p>
    <w:p w14:paraId="5A42BC99" w14:textId="77777777" w:rsidR="00725E87" w:rsidRDefault="0024077F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</w:t>
      </w:r>
    </w:p>
    <w:p w14:paraId="6E56941C" w14:textId="006B599A" w:rsidR="002F483A" w:rsidRDefault="0024077F" w:rsidP="00725E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AUTHOR'S NAME</w:t>
      </w:r>
    </w:p>
    <w:p w14:paraId="33F58DB0" w14:textId="77777777" w:rsidR="00F95745" w:rsidRDefault="0024077F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INSTITUTION NAME</w:t>
      </w:r>
    </w:p>
    <w:p w14:paraId="62290B36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014A5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4EBB7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382EE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92A7D1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D0872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9B948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5DE03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317A5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EE6D7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A8E09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7D77F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2F004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E8ADD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23015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B4968" w14:textId="77777777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66B8E" w14:textId="1E1AB5FB" w:rsidR="00B13ABC" w:rsidRDefault="00B13ABC" w:rsidP="00F9574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14:paraId="7472504F" w14:textId="6B017EB0" w:rsidR="002F483A" w:rsidRPr="002F483A" w:rsidRDefault="00F95745" w:rsidP="00F9574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Aiming at </w:t>
      </w:r>
      <w:r w:rsidR="0024077F">
        <w:rPr>
          <w:rFonts w:ascii="Times New Roman" w:hAnsi="Times New Roman" w:cs="Times New Roman"/>
        </w:rPr>
        <w:t>the investigat</w:t>
      </w:r>
      <w:r w:rsidR="00195071">
        <w:rPr>
          <w:rFonts w:ascii="Times New Roman" w:hAnsi="Times New Roman" w:cs="Times New Roman"/>
        </w:rPr>
        <w:t xml:space="preserve">ion </w:t>
      </w:r>
      <w:r w:rsidR="0024077F">
        <w:rPr>
          <w:rFonts w:ascii="Times New Roman" w:hAnsi="Times New Roman" w:cs="Times New Roman"/>
        </w:rPr>
        <w:t>o</w:t>
      </w:r>
      <w:r w:rsidR="00195071">
        <w:rPr>
          <w:rFonts w:ascii="Times New Roman" w:hAnsi="Times New Roman" w:cs="Times New Roman"/>
        </w:rPr>
        <w:t>f</w:t>
      </w:r>
      <w:r w:rsidR="0024077F">
        <w:rPr>
          <w:rFonts w:ascii="Times New Roman" w:hAnsi="Times New Roman" w:cs="Times New Roman"/>
        </w:rPr>
        <w:t xml:space="preserve"> Newton's </w:t>
      </w:r>
      <w:r w:rsidR="00563E28">
        <w:rPr>
          <w:rFonts w:ascii="Times New Roman" w:hAnsi="Times New Roman" w:cs="Times New Roman"/>
        </w:rPr>
        <w:t>2</w:t>
      </w:r>
      <w:r w:rsidR="003464EA" w:rsidRPr="00563E28">
        <w:rPr>
          <w:rFonts w:ascii="Times New Roman" w:hAnsi="Times New Roman" w:cs="Times New Roman"/>
          <w:vertAlign w:val="superscript"/>
        </w:rPr>
        <w:t>nd</w:t>
      </w:r>
      <w:r w:rsidR="003464EA">
        <w:rPr>
          <w:rFonts w:ascii="Times New Roman" w:hAnsi="Times New Roman" w:cs="Times New Roman"/>
        </w:rPr>
        <w:t xml:space="preserve"> law</w:t>
      </w:r>
      <w:r w:rsidR="0024077F">
        <w:rPr>
          <w:rFonts w:ascii="Times New Roman" w:hAnsi="Times New Roman" w:cs="Times New Roman"/>
        </w:rPr>
        <w:t xml:space="preserve"> of motion</w:t>
      </w:r>
      <w:r>
        <w:rPr>
          <w:rFonts w:ascii="Times New Roman" w:hAnsi="Times New Roman" w:cs="Times New Roman"/>
        </w:rPr>
        <w:t>,</w:t>
      </w:r>
      <w:r w:rsidR="002407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its</w:t>
      </w:r>
      <w:r w:rsidR="0024077F">
        <w:rPr>
          <w:rFonts w:ascii="Times New Roman" w:hAnsi="Times New Roman" w:cs="Times New Roman"/>
        </w:rPr>
        <w:t xml:space="preserve"> valid</w:t>
      </w:r>
      <w:r>
        <w:rPr>
          <w:rFonts w:ascii="Times New Roman" w:hAnsi="Times New Roman" w:cs="Times New Roman"/>
        </w:rPr>
        <w:t xml:space="preserve">ity </w:t>
      </w:r>
      <w:r w:rsidR="0024077F">
        <w:rPr>
          <w:rFonts w:ascii="Times New Roman" w:hAnsi="Times New Roman" w:cs="Times New Roman"/>
        </w:rPr>
        <w:t xml:space="preserve">as far as motion in objects is </w:t>
      </w:r>
      <w:r>
        <w:rPr>
          <w:rFonts w:ascii="Times New Roman" w:hAnsi="Times New Roman" w:cs="Times New Roman"/>
        </w:rPr>
        <w:t>concern, forms the basis of this paper. With the use of</w:t>
      </w:r>
      <w:r w:rsidR="0024077F">
        <w:rPr>
          <w:rFonts w:ascii="Times New Roman" w:hAnsi="Times New Roman" w:cs="Times New Roman"/>
        </w:rPr>
        <w:t xml:space="preserve"> data studio software to facilitate display and collection of data </w:t>
      </w:r>
      <w:r>
        <w:rPr>
          <w:rFonts w:ascii="Times New Roman" w:hAnsi="Times New Roman" w:cs="Times New Roman"/>
        </w:rPr>
        <w:t xml:space="preserve">while using </w:t>
      </w:r>
      <w:r w:rsidR="0024077F">
        <w:rPr>
          <w:rFonts w:ascii="Times New Roman" w:hAnsi="Times New Roman" w:cs="Times New Roman"/>
        </w:rPr>
        <w:t>algebra and calculus,</w:t>
      </w:r>
      <w:r>
        <w:rPr>
          <w:rFonts w:ascii="Times New Roman" w:hAnsi="Times New Roman" w:cs="Times New Roman"/>
        </w:rPr>
        <w:t xml:space="preserve"> to </w:t>
      </w:r>
      <w:r w:rsidR="0024077F">
        <w:rPr>
          <w:rFonts w:ascii="Times New Roman" w:hAnsi="Times New Roman" w:cs="Times New Roman"/>
        </w:rPr>
        <w:t xml:space="preserve">calculate the time taken by </w:t>
      </w:r>
      <w:r>
        <w:rPr>
          <w:rFonts w:ascii="Times New Roman" w:hAnsi="Times New Roman" w:cs="Times New Roman"/>
        </w:rPr>
        <w:t xml:space="preserve">a </w:t>
      </w:r>
      <w:r w:rsidR="0024077F">
        <w:rPr>
          <w:rFonts w:ascii="Times New Roman" w:hAnsi="Times New Roman" w:cs="Times New Roman"/>
        </w:rPr>
        <w:t>cart to travel from photogate 1-2. To analyze our results and findings</w:t>
      </w:r>
      <w:r w:rsidR="003464EA">
        <w:rPr>
          <w:rFonts w:ascii="Times New Roman" w:hAnsi="Times New Roman" w:cs="Times New Roman"/>
        </w:rPr>
        <w:t>,</w:t>
      </w:r>
      <w:r w:rsidR="0024077F">
        <w:rPr>
          <w:rFonts w:ascii="Times New Roman" w:hAnsi="Times New Roman" w:cs="Times New Roman"/>
        </w:rPr>
        <w:t xml:space="preserve"> we used </w:t>
      </w:r>
      <w:r>
        <w:rPr>
          <w:rFonts w:ascii="Times New Roman" w:hAnsi="Times New Roman" w:cs="Times New Roman"/>
        </w:rPr>
        <w:t>Ms excel</w:t>
      </w:r>
      <w:r w:rsidR="0024077F">
        <w:rPr>
          <w:rFonts w:ascii="Times New Roman" w:hAnsi="Times New Roman" w:cs="Times New Roman"/>
        </w:rPr>
        <w:t xml:space="preserve"> to plot the required graphs. From the </w:t>
      </w:r>
      <w:r w:rsidR="003464EA">
        <w:rPr>
          <w:rFonts w:ascii="Times New Roman" w:hAnsi="Times New Roman" w:cs="Times New Roman"/>
        </w:rPr>
        <w:t>graphs,</w:t>
      </w:r>
      <w:r w:rsidR="0024077F">
        <w:rPr>
          <w:rFonts w:ascii="Times New Roman" w:hAnsi="Times New Roman" w:cs="Times New Roman"/>
        </w:rPr>
        <w:t xml:space="preserve"> investiga</w:t>
      </w:r>
      <w:r>
        <w:rPr>
          <w:rFonts w:ascii="Times New Roman" w:hAnsi="Times New Roman" w:cs="Times New Roman"/>
        </w:rPr>
        <w:t>tion on</w:t>
      </w:r>
      <w:r w:rsidR="0024077F">
        <w:rPr>
          <w:rFonts w:ascii="Times New Roman" w:hAnsi="Times New Roman" w:cs="Times New Roman"/>
        </w:rPr>
        <w:t xml:space="preserve"> the relationship between the acceleration of an object, it's mass and the net forces that act on it whilst in motion</w:t>
      </w:r>
      <w:r>
        <w:rPr>
          <w:rFonts w:ascii="Times New Roman" w:hAnsi="Times New Roman" w:cs="Times New Roman"/>
        </w:rPr>
        <w:t xml:space="preserve"> we drew conclusions.</w:t>
      </w:r>
    </w:p>
    <w:p w14:paraId="607FE507" w14:textId="5DA666DF" w:rsidR="00725E87" w:rsidRDefault="0024077F" w:rsidP="002F483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13ABC">
        <w:rPr>
          <w:rFonts w:ascii="Times New Roman" w:hAnsi="Times New Roman" w:cs="Times New Roman"/>
          <w:b/>
          <w:bCs/>
          <w:sz w:val="24"/>
          <w:szCs w:val="24"/>
        </w:rPr>
        <w:t>ntroduction</w:t>
      </w:r>
    </w:p>
    <w:p w14:paraId="258220FA" w14:textId="7260DA6F" w:rsidR="00CD70F2" w:rsidRDefault="00F95745" w:rsidP="00C40E4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an object is being moved or moves it experiences several oppositions</w:t>
      </w:r>
      <w:r w:rsidR="002F483A">
        <w:rPr>
          <w:rFonts w:ascii="Times New Roman" w:hAnsi="Times New Roman" w:cs="Times New Roman"/>
        </w:rPr>
        <w:t xml:space="preserve"> as </w:t>
      </w:r>
      <w:r>
        <w:rPr>
          <w:rFonts w:ascii="Times New Roman" w:hAnsi="Times New Roman" w:cs="Times New Roman"/>
        </w:rPr>
        <w:t>brought out</w:t>
      </w:r>
      <w:r w:rsidR="002F483A">
        <w:rPr>
          <w:rFonts w:ascii="Times New Roman" w:hAnsi="Times New Roman" w:cs="Times New Roman"/>
        </w:rPr>
        <w:t xml:space="preserve"> by</w:t>
      </w:r>
      <w:r w:rsidR="0024077F">
        <w:rPr>
          <w:rFonts w:ascii="Times New Roman" w:hAnsi="Times New Roman" w:cs="Times New Roman"/>
        </w:rPr>
        <w:t xml:space="preserve"> </w:t>
      </w:r>
      <w:r w:rsidR="00F60969">
        <w:rPr>
          <w:rFonts w:ascii="Times New Roman" w:hAnsi="Times New Roman" w:cs="Times New Roman"/>
        </w:rPr>
        <w:t xml:space="preserve">Isaac </w:t>
      </w:r>
      <w:r>
        <w:rPr>
          <w:rFonts w:ascii="Times New Roman" w:hAnsi="Times New Roman" w:cs="Times New Roman"/>
        </w:rPr>
        <w:t>Newton. Isaac studied</w:t>
      </w:r>
      <w:r w:rsidR="0024077F">
        <w:rPr>
          <w:rFonts w:ascii="Times New Roman" w:hAnsi="Times New Roman" w:cs="Times New Roman"/>
        </w:rPr>
        <w:t xml:space="preserve"> and came up with laws that aid in analysis and </w:t>
      </w:r>
      <w:r w:rsidR="00F60969">
        <w:rPr>
          <w:rFonts w:ascii="Times New Roman" w:hAnsi="Times New Roman" w:cs="Times New Roman"/>
        </w:rPr>
        <w:t>understanding</w:t>
      </w:r>
      <w:r w:rsidR="0024077F">
        <w:rPr>
          <w:rFonts w:ascii="Times New Roman" w:hAnsi="Times New Roman" w:cs="Times New Roman"/>
        </w:rPr>
        <w:t xml:space="preserve"> of motion of different types of </w:t>
      </w:r>
      <w:r w:rsidR="009B57EC">
        <w:rPr>
          <w:rFonts w:ascii="Times New Roman" w:hAnsi="Times New Roman" w:cs="Times New Roman"/>
        </w:rPr>
        <w:t>objects</w:t>
      </w:r>
      <w:r w:rsidR="00B13ABC" w:rsidRPr="00B13A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ABC">
        <w:rPr>
          <w:rFonts w:ascii="Times New Roman" w:eastAsia="Times New Roman" w:hAnsi="Times New Roman" w:cs="Times New Roman"/>
          <w:sz w:val="24"/>
          <w:szCs w:val="24"/>
        </w:rPr>
        <w:t>(</w:t>
      </w:r>
      <w:bookmarkStart w:id="0" w:name="_GoBack"/>
      <w:bookmarkEnd w:id="0"/>
      <w:r w:rsidR="00B13ABC">
        <w:rPr>
          <w:rFonts w:ascii="Times New Roman" w:eastAsia="Times New Roman" w:hAnsi="Times New Roman" w:cs="Times New Roman"/>
          <w:sz w:val="24"/>
          <w:szCs w:val="24"/>
        </w:rPr>
        <w:t>Milton,</w:t>
      </w:r>
      <w:r w:rsidR="00B13ABC">
        <w:rPr>
          <w:rFonts w:ascii="Times New Roman" w:eastAsia="Times New Roman" w:hAnsi="Times New Roman" w:cs="Times New Roman"/>
          <w:sz w:val="24"/>
          <w:szCs w:val="24"/>
        </w:rPr>
        <w:t xml:space="preserve"> 2007)</w:t>
      </w:r>
      <w:r w:rsidR="009B57EC">
        <w:rPr>
          <w:rFonts w:ascii="Times New Roman" w:hAnsi="Times New Roman" w:cs="Times New Roman"/>
        </w:rPr>
        <w:t>. This</w:t>
      </w:r>
      <w:r w:rsidR="0024077F">
        <w:rPr>
          <w:rFonts w:ascii="Times New Roman" w:hAnsi="Times New Roman" w:cs="Times New Roman"/>
        </w:rPr>
        <w:t xml:space="preserve"> report focuses on the second law subject to a lab report that was conducted to verify this </w:t>
      </w:r>
      <w:r w:rsidR="009B57EC">
        <w:rPr>
          <w:rFonts w:ascii="Times New Roman" w:hAnsi="Times New Roman" w:cs="Times New Roman"/>
        </w:rPr>
        <w:t>law. In</w:t>
      </w:r>
      <w:r w:rsidR="0024077F">
        <w:rPr>
          <w:rFonts w:ascii="Times New Roman" w:hAnsi="Times New Roman" w:cs="Times New Roman"/>
        </w:rPr>
        <w:t xml:space="preserve"> this regard</w:t>
      </w:r>
      <w:r w:rsidR="00C40E4B">
        <w:rPr>
          <w:rFonts w:ascii="Times New Roman" w:hAnsi="Times New Roman" w:cs="Times New Roman"/>
        </w:rPr>
        <w:t>,</w:t>
      </w:r>
      <w:r w:rsidR="0024077F">
        <w:rPr>
          <w:rFonts w:ascii="Times New Roman" w:hAnsi="Times New Roman" w:cs="Times New Roman"/>
        </w:rPr>
        <w:t xml:space="preserve"> </w:t>
      </w:r>
      <w:r w:rsidR="002B41FB">
        <w:rPr>
          <w:rFonts w:ascii="Times New Roman" w:hAnsi="Times New Roman" w:cs="Times New Roman"/>
        </w:rPr>
        <w:t>amongst his laws, the second one states</w:t>
      </w:r>
      <w:r w:rsidR="0024077F">
        <w:rPr>
          <w:rFonts w:ascii="Times New Roman" w:hAnsi="Times New Roman" w:cs="Times New Roman"/>
        </w:rPr>
        <w:t xml:space="preserve"> that an object</w:t>
      </w:r>
      <w:r w:rsidR="002B41FB">
        <w:rPr>
          <w:rFonts w:ascii="Times New Roman" w:hAnsi="Times New Roman" w:cs="Times New Roman"/>
        </w:rPr>
        <w:t xml:space="preserve"> will be seen to</w:t>
      </w:r>
      <w:r w:rsidR="0024077F">
        <w:rPr>
          <w:rFonts w:ascii="Times New Roman" w:hAnsi="Times New Roman" w:cs="Times New Roman"/>
        </w:rPr>
        <w:t xml:space="preserve"> accelerate</w:t>
      </w:r>
      <w:r w:rsidR="002B41FB">
        <w:rPr>
          <w:rFonts w:ascii="Times New Roman" w:hAnsi="Times New Roman" w:cs="Times New Roman"/>
        </w:rPr>
        <w:t xml:space="preserve"> </w:t>
      </w:r>
      <w:r w:rsidR="0024077F">
        <w:rPr>
          <w:rFonts w:ascii="Times New Roman" w:hAnsi="Times New Roman" w:cs="Times New Roman"/>
        </w:rPr>
        <w:t xml:space="preserve">in </w:t>
      </w:r>
      <w:r w:rsidR="002B41FB">
        <w:rPr>
          <w:rFonts w:ascii="Times New Roman" w:hAnsi="Times New Roman" w:cs="Times New Roman"/>
        </w:rPr>
        <w:t>a</w:t>
      </w:r>
      <w:r w:rsidR="0024077F">
        <w:rPr>
          <w:rFonts w:ascii="Times New Roman" w:hAnsi="Times New Roman" w:cs="Times New Roman"/>
        </w:rPr>
        <w:t xml:space="preserve"> direction </w:t>
      </w:r>
      <w:r w:rsidR="002B41FB">
        <w:rPr>
          <w:rFonts w:ascii="Times New Roman" w:hAnsi="Times New Roman" w:cs="Times New Roman"/>
        </w:rPr>
        <w:t>akin to the one of t</w:t>
      </w:r>
      <w:r w:rsidR="0024077F">
        <w:rPr>
          <w:rFonts w:ascii="Times New Roman" w:hAnsi="Times New Roman" w:cs="Times New Roman"/>
        </w:rPr>
        <w:t xml:space="preserve">he </w:t>
      </w:r>
      <w:r w:rsidR="002B41FB">
        <w:rPr>
          <w:rFonts w:ascii="Times New Roman" w:hAnsi="Times New Roman" w:cs="Times New Roman"/>
        </w:rPr>
        <w:t>summation of</w:t>
      </w:r>
      <w:r w:rsidR="009B57EC">
        <w:rPr>
          <w:rFonts w:ascii="Times New Roman" w:hAnsi="Times New Roman" w:cs="Times New Roman"/>
        </w:rPr>
        <w:t xml:space="preserve"> force</w:t>
      </w:r>
      <w:r w:rsidR="002B41FB">
        <w:rPr>
          <w:rFonts w:ascii="Times New Roman" w:hAnsi="Times New Roman" w:cs="Times New Roman"/>
        </w:rPr>
        <w:t xml:space="preserve">s that </w:t>
      </w:r>
      <w:r w:rsidR="0024077F">
        <w:rPr>
          <w:rFonts w:ascii="Times New Roman" w:hAnsi="Times New Roman" w:cs="Times New Roman"/>
        </w:rPr>
        <w:t>act</w:t>
      </w:r>
      <w:r w:rsidR="002B41FB">
        <w:rPr>
          <w:rFonts w:ascii="Times New Roman" w:hAnsi="Times New Roman" w:cs="Times New Roman"/>
        </w:rPr>
        <w:t xml:space="preserve"> </w:t>
      </w:r>
      <w:r w:rsidR="0024077F">
        <w:rPr>
          <w:rFonts w:ascii="Times New Roman" w:hAnsi="Times New Roman" w:cs="Times New Roman"/>
        </w:rPr>
        <w:t>upon it.</w:t>
      </w:r>
      <w:r w:rsidR="00C40E4B">
        <w:rPr>
          <w:rFonts w:ascii="Times New Roman" w:hAnsi="Times New Roman" w:cs="Times New Roman"/>
        </w:rPr>
        <w:t xml:space="preserve"> This law relates the acceleration of an object in motion, </w:t>
      </w:r>
      <w:r w:rsidR="002B41FB">
        <w:rPr>
          <w:rFonts w:ascii="Times New Roman" w:hAnsi="Times New Roman" w:cs="Times New Roman"/>
        </w:rPr>
        <w:t xml:space="preserve">to all the </w:t>
      </w:r>
      <w:r w:rsidR="00C40E4B">
        <w:rPr>
          <w:rFonts w:ascii="Times New Roman" w:hAnsi="Times New Roman" w:cs="Times New Roman"/>
        </w:rPr>
        <w:t>forces acting on the object</w:t>
      </w:r>
      <w:r w:rsidR="002B41FB">
        <w:rPr>
          <w:rFonts w:ascii="Times New Roman" w:hAnsi="Times New Roman" w:cs="Times New Roman"/>
        </w:rPr>
        <w:t xml:space="preserve"> put together</w:t>
      </w:r>
      <w:r w:rsidR="00C40E4B">
        <w:rPr>
          <w:rFonts w:ascii="Times New Roman" w:hAnsi="Times New Roman" w:cs="Times New Roman"/>
        </w:rPr>
        <w:t xml:space="preserve"> and the object's mass.</w:t>
      </w:r>
      <w:r w:rsidR="00F60969">
        <w:rPr>
          <w:rFonts w:ascii="Times New Roman" w:hAnsi="Times New Roman" w:cs="Times New Roman"/>
        </w:rPr>
        <w:t xml:space="preserve"> </w:t>
      </w:r>
      <w:r w:rsidR="002B41FB">
        <w:rPr>
          <w:rFonts w:ascii="Times New Roman" w:hAnsi="Times New Roman" w:cs="Times New Roman"/>
        </w:rPr>
        <w:t xml:space="preserve">In terms of </w:t>
      </w:r>
      <w:r w:rsidR="00F60969">
        <w:rPr>
          <w:rFonts w:ascii="Times New Roman" w:hAnsi="Times New Roman" w:cs="Times New Roman"/>
        </w:rPr>
        <w:t>proportionality</w:t>
      </w:r>
      <w:r w:rsidR="002B41FB">
        <w:rPr>
          <w:rFonts w:ascii="Times New Roman" w:hAnsi="Times New Roman" w:cs="Times New Roman"/>
        </w:rPr>
        <w:t>,</w:t>
      </w:r>
      <w:r w:rsidR="00F60969">
        <w:rPr>
          <w:rFonts w:ascii="Times New Roman" w:hAnsi="Times New Roman" w:cs="Times New Roman"/>
        </w:rPr>
        <w:t xml:space="preserve"> acceleration </w:t>
      </w:r>
      <w:r w:rsidR="002B41FB">
        <w:rPr>
          <w:rFonts w:ascii="Times New Roman" w:hAnsi="Times New Roman" w:cs="Times New Roman"/>
        </w:rPr>
        <w:t>is</w:t>
      </w:r>
      <w:r w:rsidR="00F60969">
        <w:rPr>
          <w:rFonts w:ascii="Times New Roman" w:hAnsi="Times New Roman" w:cs="Times New Roman"/>
        </w:rPr>
        <w:t xml:space="preserve"> </w:t>
      </w:r>
      <w:r w:rsidR="002B41FB">
        <w:rPr>
          <w:rFonts w:ascii="Times New Roman" w:hAnsi="Times New Roman" w:cs="Times New Roman"/>
        </w:rPr>
        <w:t>equal</w:t>
      </w:r>
      <w:r w:rsidR="00F60969">
        <w:rPr>
          <w:rFonts w:ascii="Times New Roman" w:hAnsi="Times New Roman" w:cs="Times New Roman"/>
        </w:rPr>
        <w:t xml:space="preserve"> to the net external force</w:t>
      </w:r>
      <w:r w:rsidR="002B41FB">
        <w:rPr>
          <w:rFonts w:ascii="Times New Roman" w:hAnsi="Times New Roman" w:cs="Times New Roman"/>
        </w:rPr>
        <w:t xml:space="preserve">s that </w:t>
      </w:r>
      <w:r w:rsidR="006E1B45">
        <w:rPr>
          <w:rFonts w:ascii="Times New Roman" w:hAnsi="Times New Roman" w:cs="Times New Roman"/>
        </w:rPr>
        <w:t>act on</w:t>
      </w:r>
      <w:r w:rsidR="002B41FB">
        <w:rPr>
          <w:rFonts w:ascii="Times New Roman" w:hAnsi="Times New Roman" w:cs="Times New Roman"/>
        </w:rPr>
        <w:t xml:space="preserve"> it directly </w:t>
      </w:r>
      <w:r w:rsidR="00F60969">
        <w:rPr>
          <w:rFonts w:ascii="Times New Roman" w:hAnsi="Times New Roman" w:cs="Times New Roman"/>
        </w:rPr>
        <w:t>and</w:t>
      </w:r>
      <w:r w:rsidR="002B41FB">
        <w:rPr>
          <w:rFonts w:ascii="Times New Roman" w:hAnsi="Times New Roman" w:cs="Times New Roman"/>
        </w:rPr>
        <w:t xml:space="preserve"> in</w:t>
      </w:r>
      <w:r w:rsidR="00F60969">
        <w:rPr>
          <w:rFonts w:ascii="Times New Roman" w:hAnsi="Times New Roman" w:cs="Times New Roman"/>
        </w:rPr>
        <w:t xml:space="preserve"> the same direction wh</w:t>
      </w:r>
      <w:r w:rsidR="002B41FB">
        <w:rPr>
          <w:rFonts w:ascii="Times New Roman" w:hAnsi="Times New Roman" w:cs="Times New Roman"/>
        </w:rPr>
        <w:t>ile its relation to the mass is the inverse.</w:t>
      </w:r>
      <w:r w:rsidR="00F60969">
        <w:rPr>
          <w:rFonts w:ascii="Times New Roman" w:hAnsi="Times New Roman" w:cs="Times New Roman"/>
        </w:rPr>
        <w:t xml:space="preserve"> </w:t>
      </w:r>
    </w:p>
    <w:p w14:paraId="4CE5FC3B" w14:textId="54A956A0" w:rsidR="00926E9A" w:rsidRDefault="00B13ABC" w:rsidP="00926E9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0F2">
        <w:rPr>
          <w:rFonts w:ascii="Times New Roman" w:hAnsi="Times New Roman" w:cs="Times New Roman"/>
          <w:b/>
          <w:bCs/>
          <w:sz w:val="24"/>
          <w:szCs w:val="24"/>
        </w:rPr>
        <w:t>Methodology</w:t>
      </w:r>
    </w:p>
    <w:p w14:paraId="538F34D3" w14:textId="3EDE7E00" w:rsidR="005873DE" w:rsidRPr="00926E9A" w:rsidRDefault="006E1B45" w:rsidP="006E1B4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>Equipment in</w:t>
      </w:r>
      <w:r w:rsidR="00926E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use included</w:t>
      </w:r>
      <w:r w:rsidR="0024077F">
        <w:rPr>
          <w:rFonts w:ascii="Times New Roman" w:hAnsi="Times New Roman" w:cs="Times New Roman"/>
        </w:rPr>
        <w:t xml:space="preserve"> a cart, string, a balance, data studio software, a weight hanger, signal interface and a low friction track with </w:t>
      </w:r>
      <w:r w:rsidR="00642F21">
        <w:rPr>
          <w:rFonts w:ascii="Times New Roman" w:hAnsi="Times New Roman" w:cs="Times New Roman"/>
        </w:rPr>
        <w:t xml:space="preserve">a </w:t>
      </w:r>
      <w:r w:rsidR="0024077F">
        <w:rPr>
          <w:rFonts w:ascii="Times New Roman" w:hAnsi="Times New Roman" w:cs="Times New Roman"/>
        </w:rPr>
        <w:t>pulley</w:t>
      </w:r>
      <w:r w:rsidR="00926E9A">
        <w:rPr>
          <w:rFonts w:ascii="Times New Roman" w:hAnsi="Times New Roman" w:cs="Times New Roman"/>
        </w:rPr>
        <w:t xml:space="preserve"> inclusive of</w:t>
      </w:r>
      <w:r w:rsidR="0024077F">
        <w:rPr>
          <w:rFonts w:ascii="Times New Roman" w:hAnsi="Times New Roman" w:cs="Times New Roman"/>
        </w:rPr>
        <w:t xml:space="preserve"> a computer and two photogates. The procedure </w:t>
      </w:r>
      <w:r w:rsidR="00642F21">
        <w:rPr>
          <w:rFonts w:ascii="Times New Roman" w:hAnsi="Times New Roman" w:cs="Times New Roman"/>
        </w:rPr>
        <w:t>involved, using</w:t>
      </w:r>
      <w:r w:rsidR="0024077F">
        <w:rPr>
          <w:rFonts w:ascii="Times New Roman" w:hAnsi="Times New Roman" w:cs="Times New Roman"/>
        </w:rPr>
        <w:t xml:space="preserve"> of a</w:t>
      </w:r>
      <w:r w:rsidR="002F5F22" w:rsidRPr="00CD70F2">
        <w:rPr>
          <w:rFonts w:ascii="Times New Roman" w:hAnsi="Times New Roman" w:cs="Times New Roman"/>
        </w:rPr>
        <w:t xml:space="preserve">djusting </w:t>
      </w:r>
      <w:r w:rsidR="00642F21" w:rsidRPr="00CD70F2">
        <w:rPr>
          <w:rFonts w:ascii="Times New Roman" w:hAnsi="Times New Roman" w:cs="Times New Roman"/>
        </w:rPr>
        <w:t>screws</w:t>
      </w:r>
      <w:r w:rsidR="00642F2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ensuring that</w:t>
      </w:r>
      <w:r w:rsidR="002F5F22" w:rsidRPr="00CD70F2">
        <w:rPr>
          <w:rFonts w:ascii="Times New Roman" w:hAnsi="Times New Roman" w:cs="Times New Roman"/>
        </w:rPr>
        <w:t xml:space="preserve"> the cart did not move when placed by itself at the track’s </w:t>
      </w:r>
      <w:r w:rsidR="0024077F" w:rsidRPr="00CD70F2">
        <w:rPr>
          <w:rFonts w:ascii="Times New Roman" w:hAnsi="Times New Roman" w:cs="Times New Roman"/>
        </w:rPr>
        <w:t>center. The</w:t>
      </w:r>
      <w:r w:rsidR="002F5F22" w:rsidRPr="00CD70F2">
        <w:rPr>
          <w:rFonts w:ascii="Times New Roman" w:hAnsi="Times New Roman" w:cs="Times New Roman"/>
        </w:rPr>
        <w:t xml:space="preserve"> photogates were then placed sufficiently </w:t>
      </w:r>
      <w:r w:rsidR="0024077F" w:rsidRPr="00CD70F2">
        <w:rPr>
          <w:rFonts w:ascii="Times New Roman" w:hAnsi="Times New Roman" w:cs="Times New Roman"/>
        </w:rPr>
        <w:t>apart,</w:t>
      </w:r>
      <w:r w:rsidR="0024077F">
        <w:rPr>
          <w:rFonts w:ascii="Times New Roman" w:hAnsi="Times New Roman" w:cs="Times New Roman"/>
        </w:rPr>
        <w:t xml:space="preserve"> and t</w:t>
      </w:r>
      <w:r w:rsidR="002F5F22" w:rsidRPr="00CD70F2">
        <w:rPr>
          <w:rFonts w:ascii="Times New Roman" w:hAnsi="Times New Roman" w:cs="Times New Roman"/>
        </w:rPr>
        <w:t xml:space="preserve">he height of each photogate adjusted to ensure </w:t>
      </w:r>
      <w:r w:rsidR="00642F21">
        <w:rPr>
          <w:rFonts w:ascii="Times New Roman" w:hAnsi="Times New Roman" w:cs="Times New Roman"/>
        </w:rPr>
        <w:t xml:space="preserve">the </w:t>
      </w:r>
      <w:r w:rsidR="002F5F22" w:rsidRPr="00CD70F2">
        <w:rPr>
          <w:rFonts w:ascii="Times New Roman" w:hAnsi="Times New Roman" w:cs="Times New Roman"/>
        </w:rPr>
        <w:t xml:space="preserve">blockage of the photogate light beam as the small metal flag </w:t>
      </w:r>
      <w:r w:rsidR="0024077F" w:rsidRPr="00CD70F2">
        <w:rPr>
          <w:rFonts w:ascii="Times New Roman" w:hAnsi="Times New Roman" w:cs="Times New Roman"/>
        </w:rPr>
        <w:t>passed. Photogate</w:t>
      </w:r>
      <w:r>
        <w:rPr>
          <w:rFonts w:ascii="Times New Roman" w:hAnsi="Times New Roman" w:cs="Times New Roman"/>
        </w:rPr>
        <w:t>s were connected to their respective digital channels</w:t>
      </w:r>
      <w:r w:rsidR="0024077F" w:rsidRPr="00CD70F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</w:t>
      </w:r>
      <w:r w:rsidR="002F5F22" w:rsidRPr="00CD70F2">
        <w:rPr>
          <w:rFonts w:ascii="Times New Roman" w:hAnsi="Times New Roman" w:cs="Times New Roman"/>
        </w:rPr>
        <w:t xml:space="preserve">ppropriate </w:t>
      </w:r>
      <w:r>
        <w:rPr>
          <w:rFonts w:ascii="Times New Roman" w:hAnsi="Times New Roman" w:cs="Times New Roman"/>
        </w:rPr>
        <w:t>files that are</w:t>
      </w:r>
      <w:r w:rsidR="002F5F22" w:rsidRPr="00CD70F2">
        <w:rPr>
          <w:rFonts w:ascii="Times New Roman" w:hAnsi="Times New Roman" w:cs="Times New Roman"/>
        </w:rPr>
        <w:t xml:space="preserve"> associated with the lab w</w:t>
      </w:r>
      <w:r>
        <w:rPr>
          <w:rFonts w:ascii="Times New Roman" w:hAnsi="Times New Roman" w:cs="Times New Roman"/>
        </w:rPr>
        <w:t xml:space="preserve">ere </w:t>
      </w:r>
      <w:r w:rsidR="0024077F" w:rsidRPr="00CD70F2">
        <w:rPr>
          <w:rFonts w:ascii="Times New Roman" w:hAnsi="Times New Roman" w:cs="Times New Roman"/>
        </w:rPr>
        <w:t xml:space="preserve">opened. </w:t>
      </w:r>
      <w:r>
        <w:rPr>
          <w:rFonts w:ascii="Times New Roman" w:hAnsi="Times New Roman" w:cs="Times New Roman"/>
        </w:rPr>
        <w:t>Measurement of the</w:t>
      </w:r>
      <w:r w:rsidR="002F5F22" w:rsidRPr="00CD70F2">
        <w:rPr>
          <w:rFonts w:ascii="Times New Roman" w:hAnsi="Times New Roman" w:cs="Times New Roman"/>
        </w:rPr>
        <w:t xml:space="preserve"> length </w:t>
      </w:r>
      <w:r>
        <w:rPr>
          <w:rFonts w:ascii="Times New Roman" w:hAnsi="Times New Roman" w:cs="Times New Roman"/>
        </w:rPr>
        <w:t>related to the</w:t>
      </w:r>
      <w:r w:rsidR="002F5F22" w:rsidRPr="00CD70F2">
        <w:rPr>
          <w:rFonts w:ascii="Times New Roman" w:hAnsi="Times New Roman" w:cs="Times New Roman"/>
        </w:rPr>
        <w:t xml:space="preserve"> small metal flag </w:t>
      </w:r>
      <w:r>
        <w:rPr>
          <w:rFonts w:ascii="Times New Roman" w:hAnsi="Times New Roman" w:cs="Times New Roman"/>
        </w:rPr>
        <w:t xml:space="preserve">got taken and </w:t>
      </w:r>
      <w:r w:rsidR="004567A4">
        <w:rPr>
          <w:rFonts w:ascii="Times New Roman" w:hAnsi="Times New Roman" w:cs="Times New Roman"/>
        </w:rPr>
        <w:t xml:space="preserve">recorded. One end of the track got </w:t>
      </w:r>
      <w:r w:rsidR="002F5F22" w:rsidRPr="00CD70F2">
        <w:rPr>
          <w:rFonts w:ascii="Times New Roman" w:hAnsi="Times New Roman" w:cs="Times New Roman"/>
        </w:rPr>
        <w:t>placed at the end of the track away from the pulley and a mass of 50 grams added</w:t>
      </w:r>
      <w:r w:rsidR="004567A4">
        <w:rPr>
          <w:rFonts w:ascii="Times New Roman" w:hAnsi="Times New Roman" w:cs="Times New Roman"/>
        </w:rPr>
        <w:t xml:space="preserve"> on</w:t>
      </w:r>
      <w:r w:rsidR="002F5F22" w:rsidRPr="00CD70F2">
        <w:rPr>
          <w:rFonts w:ascii="Times New Roman" w:hAnsi="Times New Roman" w:cs="Times New Roman"/>
        </w:rPr>
        <w:t xml:space="preserve"> to it.</w:t>
      </w:r>
      <w:r w:rsidR="004567A4">
        <w:rPr>
          <w:rFonts w:ascii="Times New Roman" w:hAnsi="Times New Roman" w:cs="Times New Roman"/>
        </w:rPr>
        <w:t xml:space="preserve"> W</w:t>
      </w:r>
      <w:r w:rsidR="002F5F22" w:rsidRPr="00CD70F2">
        <w:rPr>
          <w:rFonts w:ascii="Times New Roman" w:hAnsi="Times New Roman" w:cs="Times New Roman"/>
        </w:rPr>
        <w:t xml:space="preserve">eight hanger </w:t>
      </w:r>
      <w:r w:rsidR="004567A4">
        <w:rPr>
          <w:rFonts w:ascii="Times New Roman" w:hAnsi="Times New Roman" w:cs="Times New Roman"/>
        </w:rPr>
        <w:t xml:space="preserve">got </w:t>
      </w:r>
      <w:r w:rsidR="002F5F22" w:rsidRPr="00CD70F2">
        <w:rPr>
          <w:rFonts w:ascii="Times New Roman" w:hAnsi="Times New Roman" w:cs="Times New Roman"/>
        </w:rPr>
        <w:t>weighed</w:t>
      </w:r>
      <w:r w:rsidR="004567A4">
        <w:rPr>
          <w:rFonts w:ascii="Times New Roman" w:hAnsi="Times New Roman" w:cs="Times New Roman"/>
        </w:rPr>
        <w:t xml:space="preserve"> while its mass got recorded</w:t>
      </w:r>
      <w:r w:rsidR="004567A4" w:rsidRPr="00CD70F2">
        <w:rPr>
          <w:rFonts w:ascii="Times New Roman" w:hAnsi="Times New Roman" w:cs="Times New Roman"/>
        </w:rPr>
        <w:t>.</w:t>
      </w:r>
      <w:r w:rsidR="004567A4">
        <w:rPr>
          <w:rFonts w:ascii="Times New Roman" w:hAnsi="Times New Roman" w:cs="Times New Roman"/>
        </w:rPr>
        <w:t xml:space="preserve"> Connecting one end of the string</w:t>
      </w:r>
      <w:r w:rsidR="002F5F22" w:rsidRPr="00CD70F2">
        <w:rPr>
          <w:rFonts w:ascii="Times New Roman" w:hAnsi="Times New Roman" w:cs="Times New Roman"/>
        </w:rPr>
        <w:t xml:space="preserve"> to the weight </w:t>
      </w:r>
      <w:r w:rsidR="004567A4" w:rsidRPr="00CD70F2">
        <w:rPr>
          <w:rFonts w:ascii="Times New Roman" w:hAnsi="Times New Roman" w:cs="Times New Roman"/>
        </w:rPr>
        <w:t>hanger</w:t>
      </w:r>
      <w:r w:rsidR="004567A4">
        <w:rPr>
          <w:rFonts w:ascii="Times New Roman" w:hAnsi="Times New Roman" w:cs="Times New Roman"/>
        </w:rPr>
        <w:t>,</w:t>
      </w:r>
      <w:r w:rsidR="004567A4" w:rsidRPr="00CD70F2">
        <w:rPr>
          <w:rFonts w:ascii="Times New Roman" w:hAnsi="Times New Roman" w:cs="Times New Roman"/>
        </w:rPr>
        <w:t xml:space="preserve"> the</w:t>
      </w:r>
      <w:r w:rsidR="002F5F22" w:rsidRPr="00CD70F2">
        <w:rPr>
          <w:rFonts w:ascii="Times New Roman" w:hAnsi="Times New Roman" w:cs="Times New Roman"/>
        </w:rPr>
        <w:t xml:space="preserve"> other</w:t>
      </w:r>
      <w:r w:rsidR="004567A4">
        <w:rPr>
          <w:rFonts w:ascii="Times New Roman" w:hAnsi="Times New Roman" w:cs="Times New Roman"/>
        </w:rPr>
        <w:t xml:space="preserve"> </w:t>
      </w:r>
      <w:r w:rsidR="002F5F22" w:rsidRPr="00CD70F2">
        <w:rPr>
          <w:rFonts w:ascii="Times New Roman" w:hAnsi="Times New Roman" w:cs="Times New Roman"/>
        </w:rPr>
        <w:t>to the cart</w:t>
      </w:r>
      <w:r w:rsidR="0024077F" w:rsidRPr="00CD70F2">
        <w:rPr>
          <w:rFonts w:ascii="Times New Roman" w:hAnsi="Times New Roman" w:cs="Times New Roman"/>
        </w:rPr>
        <w:t xml:space="preserve"> while </w:t>
      </w:r>
      <w:r w:rsidR="004567A4">
        <w:rPr>
          <w:rFonts w:ascii="Times New Roman" w:hAnsi="Times New Roman" w:cs="Times New Roman"/>
        </w:rPr>
        <w:t>ensuring the string goes through the pulley, and holding it</w:t>
      </w:r>
      <w:r w:rsidR="0024077F" w:rsidRPr="00CD70F2">
        <w:rPr>
          <w:rFonts w:ascii="Times New Roman" w:hAnsi="Times New Roman" w:cs="Times New Roman"/>
        </w:rPr>
        <w:t xml:space="preserve"> in a position to enable acceleration upon release. Data was collected, recorded and analyzed.</w:t>
      </w:r>
    </w:p>
    <w:p w14:paraId="37EA5A78" w14:textId="7D4DD29A" w:rsidR="005873DE" w:rsidRDefault="00B13ABC" w:rsidP="00CD70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Results a</w:t>
      </w:r>
      <w:r w:rsidRPr="005873DE">
        <w:rPr>
          <w:rFonts w:ascii="Times New Roman" w:hAnsi="Times New Roman" w:cs="Times New Roman"/>
          <w:b/>
          <w:bCs/>
          <w:sz w:val="24"/>
          <w:szCs w:val="24"/>
        </w:rPr>
        <w:t>nd Analysis</w:t>
      </w:r>
    </w:p>
    <w:p w14:paraId="349D82F0" w14:textId="77777777" w:rsidR="00E26D2F" w:rsidRPr="00E26D2F" w:rsidRDefault="0024077F" w:rsidP="00E26D2F">
      <w:pPr>
        <w:spacing w:line="360" w:lineRule="auto"/>
        <w:rPr>
          <w:rFonts w:ascii="Times New Roman" w:hAnsi="Times New Roman" w:cs="Times New Roman"/>
        </w:rPr>
      </w:pPr>
      <w:r w:rsidRPr="00E26D2F">
        <w:rPr>
          <w:rFonts w:ascii="Times New Roman" w:hAnsi="Times New Roman" w:cs="Times New Roman"/>
        </w:rPr>
        <w:lastRenderedPageBreak/>
        <w:t xml:space="preserve">From the </w:t>
      </w:r>
      <w:r>
        <w:rPr>
          <w:rFonts w:ascii="Times New Roman" w:hAnsi="Times New Roman" w:cs="Times New Roman"/>
        </w:rPr>
        <w:t>procedure stated above the following results were obtained;</w:t>
      </w:r>
    </w:p>
    <w:p w14:paraId="19B506C2" w14:textId="6D93C24B" w:rsidR="00CD70F2" w:rsidRDefault="0024077F" w:rsidP="00CD70F2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8C54FC">
        <w:rPr>
          <w:rFonts w:ascii="Times New Roman" w:hAnsi="Times New Roman" w:cs="Times New Roman"/>
          <w:b/>
          <w:bCs/>
        </w:rPr>
        <w:t>Table 1</w:t>
      </w:r>
      <w:r>
        <w:rPr>
          <w:rFonts w:ascii="Times New Roman" w:hAnsi="Times New Roman" w:cs="Times New Roman"/>
        </w:rPr>
        <w:t>.</w:t>
      </w:r>
      <w:r w:rsidRPr="008C54FC">
        <w:rPr>
          <w:rFonts w:ascii="Times New Roman" w:hAnsi="Times New Roman" w:cs="Times New Roman"/>
          <w:b/>
          <w:bCs/>
        </w:rPr>
        <w:t xml:space="preserve"> </w:t>
      </w:r>
      <w:r w:rsidR="007C5EEC">
        <w:rPr>
          <w:rFonts w:ascii="Times New Roman" w:hAnsi="Times New Roman" w:cs="Times New Roman"/>
          <w:b/>
          <w:bCs/>
          <w:u w:val="single"/>
        </w:rPr>
        <w:t xml:space="preserve">Collected data </w:t>
      </w:r>
      <w:r w:rsidR="004567A4">
        <w:rPr>
          <w:rFonts w:ascii="Times New Roman" w:hAnsi="Times New Roman" w:cs="Times New Roman"/>
          <w:b/>
          <w:bCs/>
          <w:u w:val="single"/>
        </w:rPr>
        <w:t xml:space="preserve">showing </w:t>
      </w:r>
      <w:r w:rsidRPr="008C54FC">
        <w:rPr>
          <w:rFonts w:ascii="Times New Roman" w:hAnsi="Times New Roman" w:cs="Times New Roman"/>
          <w:b/>
          <w:bCs/>
          <w:u w:val="single"/>
        </w:rPr>
        <w:t xml:space="preserve"> the acceleration of a lab cart o</w:t>
      </w:r>
      <w:r w:rsidR="004567A4">
        <w:rPr>
          <w:rFonts w:ascii="Times New Roman" w:hAnsi="Times New Roman" w:cs="Times New Roman"/>
          <w:b/>
          <w:bCs/>
          <w:u w:val="single"/>
        </w:rPr>
        <w:t>n a given</w:t>
      </w:r>
      <w:r w:rsidRPr="008C54FC">
        <w:rPr>
          <w:rFonts w:ascii="Times New Roman" w:hAnsi="Times New Roman" w:cs="Times New Roman"/>
          <w:b/>
          <w:bCs/>
          <w:u w:val="single"/>
        </w:rPr>
        <w:t xml:space="preserve"> horizontal surface</w:t>
      </w:r>
    </w:p>
    <w:p w14:paraId="50D10496" w14:textId="77777777" w:rsidR="008C54FC" w:rsidRPr="008C54FC" w:rsidRDefault="0024077F" w:rsidP="00CD70F2">
      <w:pPr>
        <w:spacing w:line="360" w:lineRule="auto"/>
        <w:rPr>
          <w:rFonts w:ascii="Times New Roman" w:hAnsi="Times New Roman" w:cs="Times New Roman"/>
        </w:rPr>
      </w:pPr>
      <w:bookmarkStart w:id="1" w:name="_Hlk25137587"/>
      <w:r>
        <w:rPr>
          <w:rFonts w:ascii="Times New Roman" w:hAnsi="Times New Roman" w:cs="Times New Roman"/>
        </w:rPr>
        <w:t>m</w:t>
      </w:r>
      <w:r w:rsidRPr="008C54FC">
        <w:rPr>
          <w:rFonts w:ascii="Times New Roman" w:hAnsi="Times New Roman" w:cs="Times New Roman"/>
          <w:vertAlign w:val="subscript"/>
        </w:rPr>
        <w:t>c</w:t>
      </w:r>
      <w:r w:rsidRPr="008C54FC">
        <w:rPr>
          <w:rFonts w:ascii="Times New Roman" w:hAnsi="Times New Roman" w:cs="Times New Roman"/>
        </w:rPr>
        <w:t xml:space="preserve"> + </w:t>
      </w:r>
      <w:r>
        <w:rPr>
          <w:rFonts w:ascii="Times New Roman" w:hAnsi="Times New Roman" w:cs="Times New Roman"/>
        </w:rPr>
        <w:t>m</w:t>
      </w:r>
      <w:r w:rsidRPr="008C54FC">
        <w:rPr>
          <w:rFonts w:ascii="Times New Roman" w:hAnsi="Times New Roman" w:cs="Times New Roman"/>
          <w:vertAlign w:val="subscript"/>
        </w:rPr>
        <w:t>w</w:t>
      </w:r>
      <w:r w:rsidRPr="008C54FC">
        <w:rPr>
          <w:rFonts w:ascii="Times New Roman" w:hAnsi="Times New Roman" w:cs="Times New Roman"/>
        </w:rPr>
        <w:t xml:space="preserve"> = </w:t>
      </w:r>
      <w:r w:rsidRPr="008C54FC">
        <w:rPr>
          <w:rFonts w:ascii="Times New Roman" w:hAnsi="Times New Roman" w:cs="Times New Roman"/>
          <w:b/>
          <w:bCs/>
        </w:rPr>
        <w:t>312g + 65g</w:t>
      </w:r>
      <w:r>
        <w:rPr>
          <w:rFonts w:ascii="Times New Roman" w:hAnsi="Times New Roman" w:cs="Times New Roman"/>
        </w:rPr>
        <w:t xml:space="preserve"> = </w:t>
      </w:r>
      <w:r w:rsidRPr="008C54FC">
        <w:rPr>
          <w:rFonts w:ascii="Times New Roman" w:hAnsi="Times New Roman" w:cs="Times New Roman"/>
          <w:b/>
          <w:bCs/>
        </w:rPr>
        <w:t>377g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F5270" w14:paraId="5790A76B" w14:textId="77777777" w:rsidTr="008C54FC">
        <w:tc>
          <w:tcPr>
            <w:tcW w:w="1558" w:type="dxa"/>
          </w:tcPr>
          <w:bookmarkEnd w:id="1"/>
          <w:p w14:paraId="7DA9CC99" w14:textId="77777777" w:rsidR="008C54FC" w:rsidRP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m</w:t>
            </w:r>
            <w:r w:rsidRPr="008C54FC">
              <w:rPr>
                <w:rFonts w:ascii="Times New Roman" w:hAnsi="Times New Roman" w:cs="Times New Roman"/>
                <w:b/>
                <w:bCs/>
                <w:vertAlign w:val="subscript"/>
              </w:rPr>
              <w:t>c</w:t>
            </w:r>
          </w:p>
        </w:tc>
        <w:tc>
          <w:tcPr>
            <w:tcW w:w="1558" w:type="dxa"/>
          </w:tcPr>
          <w:p w14:paraId="761B0F2D" w14:textId="77777777" w:rsidR="008C54FC" w:rsidRP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m</w:t>
            </w:r>
            <w:r w:rsidRPr="008C54FC">
              <w:rPr>
                <w:rFonts w:ascii="Times New Roman" w:hAnsi="Times New Roman" w:cs="Times New Roman"/>
                <w:b/>
                <w:bCs/>
                <w:vertAlign w:val="subscript"/>
              </w:rPr>
              <w:t>w</w:t>
            </w:r>
          </w:p>
        </w:tc>
        <w:tc>
          <w:tcPr>
            <w:tcW w:w="1558" w:type="dxa"/>
          </w:tcPr>
          <w:p w14:paraId="07222C75" w14:textId="77777777" w:rsidR="008C54FC" w:rsidRP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Applied force to the system=m</w:t>
            </w:r>
            <w:r w:rsidRPr="008C54FC">
              <w:rPr>
                <w:rFonts w:ascii="Times New Roman" w:hAnsi="Times New Roman" w:cs="Times New Roman"/>
                <w:b/>
                <w:bCs/>
                <w:vertAlign w:val="subscript"/>
              </w:rPr>
              <w:t>w</w:t>
            </w:r>
            <w:r w:rsidRPr="008C54FC">
              <w:rPr>
                <w:rFonts w:ascii="Times New Roman" w:hAnsi="Times New Roman" w:cs="Times New Roman"/>
                <w:b/>
                <w:bCs/>
              </w:rPr>
              <w:t>g</w:t>
            </w:r>
          </w:p>
        </w:tc>
        <w:tc>
          <w:tcPr>
            <w:tcW w:w="1558" w:type="dxa"/>
          </w:tcPr>
          <w:p w14:paraId="451048C3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a theoretical</w:t>
            </w:r>
          </w:p>
          <w:p w14:paraId="1CC44CE4" w14:textId="77777777" w:rsidR="008C54FC" w:rsidRP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m/s</w:t>
            </w:r>
            <w:r w:rsidRPr="008C54FC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31C67775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 xml:space="preserve">a measured </w:t>
            </w:r>
          </w:p>
          <w:p w14:paraId="25E198ED" w14:textId="77777777" w:rsidR="008C54FC" w:rsidRP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m/s</w:t>
            </w:r>
            <w:r w:rsidRPr="008C54FC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5AB47245" w14:textId="77777777" w:rsidR="008C54FC" w:rsidRPr="008C54FC" w:rsidRDefault="0024077F" w:rsidP="005873D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Percent difference</w:t>
            </w:r>
          </w:p>
        </w:tc>
      </w:tr>
      <w:tr w:rsidR="004F5270" w14:paraId="3BD44899" w14:textId="77777777" w:rsidTr="008C54FC">
        <w:tc>
          <w:tcPr>
            <w:tcW w:w="1558" w:type="dxa"/>
          </w:tcPr>
          <w:p w14:paraId="6373925B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558" w:type="dxa"/>
          </w:tcPr>
          <w:p w14:paraId="63C288C5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58" w:type="dxa"/>
          </w:tcPr>
          <w:p w14:paraId="3905D3FE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 N</w:t>
            </w:r>
          </w:p>
        </w:tc>
        <w:tc>
          <w:tcPr>
            <w:tcW w:w="1558" w:type="dxa"/>
          </w:tcPr>
          <w:p w14:paraId="2FA29CBA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559" w:type="dxa"/>
          </w:tcPr>
          <w:p w14:paraId="0C63632A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1559" w:type="dxa"/>
          </w:tcPr>
          <w:p w14:paraId="5BE002B2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6.85</w:t>
            </w:r>
            <w:r w:rsidR="00E26D2F">
              <w:rPr>
                <w:rFonts w:ascii="Times New Roman" w:hAnsi="Times New Roman" w:cs="Times New Roman"/>
              </w:rPr>
              <w:t>%</w:t>
            </w:r>
          </w:p>
        </w:tc>
      </w:tr>
      <w:tr w:rsidR="004F5270" w14:paraId="44A4A493" w14:textId="77777777" w:rsidTr="008C54FC">
        <w:tc>
          <w:tcPr>
            <w:tcW w:w="1558" w:type="dxa"/>
          </w:tcPr>
          <w:p w14:paraId="59F1D891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558" w:type="dxa"/>
          </w:tcPr>
          <w:p w14:paraId="2E0E1B5A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558" w:type="dxa"/>
          </w:tcPr>
          <w:p w14:paraId="6E3C1C04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 N</w:t>
            </w:r>
          </w:p>
        </w:tc>
        <w:tc>
          <w:tcPr>
            <w:tcW w:w="1558" w:type="dxa"/>
          </w:tcPr>
          <w:p w14:paraId="130BBADE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59" w:type="dxa"/>
          </w:tcPr>
          <w:p w14:paraId="440CA267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559" w:type="dxa"/>
          </w:tcPr>
          <w:p w14:paraId="33BF1565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7.83%</w:t>
            </w:r>
          </w:p>
        </w:tc>
      </w:tr>
      <w:tr w:rsidR="004F5270" w14:paraId="6DBCB7FA" w14:textId="77777777" w:rsidTr="008C54FC">
        <w:tc>
          <w:tcPr>
            <w:tcW w:w="1558" w:type="dxa"/>
          </w:tcPr>
          <w:p w14:paraId="7B4A6FEB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1558" w:type="dxa"/>
          </w:tcPr>
          <w:p w14:paraId="71B48660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58" w:type="dxa"/>
          </w:tcPr>
          <w:p w14:paraId="35940264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 N</w:t>
            </w:r>
          </w:p>
        </w:tc>
        <w:tc>
          <w:tcPr>
            <w:tcW w:w="1558" w:type="dxa"/>
          </w:tcPr>
          <w:p w14:paraId="0A2C975D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59" w:type="dxa"/>
          </w:tcPr>
          <w:p w14:paraId="6BB786E0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559" w:type="dxa"/>
          </w:tcPr>
          <w:p w14:paraId="7ABE3323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8.26%</w:t>
            </w:r>
          </w:p>
        </w:tc>
      </w:tr>
      <w:tr w:rsidR="004F5270" w14:paraId="7804759E" w14:textId="77777777" w:rsidTr="008C54FC">
        <w:tc>
          <w:tcPr>
            <w:tcW w:w="1558" w:type="dxa"/>
          </w:tcPr>
          <w:p w14:paraId="7BEAF22B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1558" w:type="dxa"/>
          </w:tcPr>
          <w:p w14:paraId="7F5961AA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58" w:type="dxa"/>
          </w:tcPr>
          <w:p w14:paraId="2304B550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 N</w:t>
            </w:r>
          </w:p>
        </w:tc>
        <w:tc>
          <w:tcPr>
            <w:tcW w:w="1558" w:type="dxa"/>
          </w:tcPr>
          <w:p w14:paraId="06AC8FF7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</w:tcPr>
          <w:p w14:paraId="251B984D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559" w:type="dxa"/>
          </w:tcPr>
          <w:p w14:paraId="2EAE83D6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1.90%</w:t>
            </w:r>
          </w:p>
        </w:tc>
      </w:tr>
      <w:tr w:rsidR="004F5270" w14:paraId="4CEF05A7" w14:textId="77777777" w:rsidTr="008C54FC">
        <w:tc>
          <w:tcPr>
            <w:tcW w:w="1558" w:type="dxa"/>
          </w:tcPr>
          <w:p w14:paraId="5E21162C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1558" w:type="dxa"/>
          </w:tcPr>
          <w:p w14:paraId="365C85DA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58" w:type="dxa"/>
          </w:tcPr>
          <w:p w14:paraId="1687DD4E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 N</w:t>
            </w:r>
          </w:p>
        </w:tc>
        <w:tc>
          <w:tcPr>
            <w:tcW w:w="1558" w:type="dxa"/>
          </w:tcPr>
          <w:p w14:paraId="7541BC65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559" w:type="dxa"/>
          </w:tcPr>
          <w:p w14:paraId="75E55E55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559" w:type="dxa"/>
          </w:tcPr>
          <w:p w14:paraId="7B60D597" w14:textId="77777777" w:rsidR="008C54FC" w:rsidRDefault="0024077F" w:rsidP="005873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2.30%</w:t>
            </w:r>
          </w:p>
        </w:tc>
      </w:tr>
    </w:tbl>
    <w:p w14:paraId="08B8C4FE" w14:textId="77777777" w:rsidR="005873DE" w:rsidRDefault="005873DE" w:rsidP="005873DE">
      <w:pPr>
        <w:spacing w:line="360" w:lineRule="auto"/>
        <w:rPr>
          <w:noProof/>
        </w:rPr>
      </w:pPr>
    </w:p>
    <w:p w14:paraId="3369F846" w14:textId="77777777" w:rsidR="00A425CF" w:rsidRDefault="0024077F" w:rsidP="005873DE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8DBA3A0" wp14:editId="797CDA93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A060A95-DA5A-4089-B3CD-648E9A674B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3667185" w14:textId="4F7F510A" w:rsidR="00A425CF" w:rsidRDefault="007C5EEC" w:rsidP="005873D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According to the experiment carried out on a cart that was accelerating on a frictionless surface, it is important to note</w:t>
      </w:r>
      <w:r w:rsidR="002407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that, increment in the cart weight caused</w:t>
      </w:r>
      <w:r w:rsidR="002B41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="002B41BF">
        <w:rPr>
          <w:rFonts w:ascii="Times New Roman" w:hAnsi="Times New Roman" w:cs="Times New Roman"/>
        </w:rPr>
        <w:t xml:space="preserve"> decrease</w:t>
      </w:r>
      <w:r>
        <w:rPr>
          <w:rFonts w:ascii="Times New Roman" w:hAnsi="Times New Roman" w:cs="Times New Roman"/>
        </w:rPr>
        <w:t xml:space="preserve"> in the weight that pulled down</w:t>
      </w:r>
      <w:r w:rsidR="002B41BF">
        <w:rPr>
          <w:rFonts w:ascii="Times New Roman" w:hAnsi="Times New Roman" w:cs="Times New Roman"/>
        </w:rPr>
        <w:t xml:space="preserve"> </w:t>
      </w:r>
      <w:r w:rsidR="00E03F41">
        <w:rPr>
          <w:rFonts w:ascii="Times New Roman" w:hAnsi="Times New Roman" w:cs="Times New Roman"/>
        </w:rPr>
        <w:t>causing</w:t>
      </w:r>
      <w:r w:rsidR="00637D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deceleration.</w:t>
      </w:r>
    </w:p>
    <w:p w14:paraId="0C1DB7DD" w14:textId="482172BE" w:rsidR="00BA1111" w:rsidRDefault="0024077F" w:rsidP="005873D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the graph, the slope gives </w:t>
      </w:r>
      <w:r w:rsidR="00E03F41">
        <w:rPr>
          <w:rFonts w:ascii="Times New Roman" w:hAnsi="Times New Roman" w:cs="Times New Roman"/>
        </w:rPr>
        <w:t xml:space="preserve">the </w:t>
      </w:r>
      <w:r w:rsidR="007C5EEC">
        <w:rPr>
          <w:rFonts w:ascii="Times New Roman" w:hAnsi="Times New Roman" w:cs="Times New Roman"/>
        </w:rPr>
        <w:t>cart’s mass</w:t>
      </w:r>
      <w:r w:rsidR="00E03F41">
        <w:rPr>
          <w:rFonts w:ascii="Times New Roman" w:hAnsi="Times New Roman" w:cs="Times New Roman"/>
        </w:rPr>
        <w:t xml:space="preserve"> while</w:t>
      </w:r>
      <w:r w:rsidR="007C5EE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y-intercept gives</w:t>
      </w:r>
      <w:r w:rsidR="007C5EEC">
        <w:rPr>
          <w:rFonts w:ascii="Times New Roman" w:hAnsi="Times New Roman" w:cs="Times New Roman"/>
        </w:rPr>
        <w:t xml:space="preserve"> a value of acceleration by the cart</w:t>
      </w:r>
      <w:r w:rsidR="002B41BF">
        <w:rPr>
          <w:rFonts w:ascii="Times New Roman" w:hAnsi="Times New Roman" w:cs="Times New Roman"/>
        </w:rPr>
        <w:t>.</w:t>
      </w:r>
    </w:p>
    <w:p w14:paraId="6B2343C4" w14:textId="77777777" w:rsidR="005C349D" w:rsidRDefault="0024077F" w:rsidP="005873D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sources of error for this data may have risen from not rounding off properly and bias when reading weight values.</w:t>
      </w:r>
    </w:p>
    <w:p w14:paraId="42EBB608" w14:textId="77777777" w:rsidR="005C349D" w:rsidRPr="005873DE" w:rsidRDefault="005C349D" w:rsidP="005873DE">
      <w:pPr>
        <w:spacing w:line="360" w:lineRule="auto"/>
        <w:rPr>
          <w:rFonts w:ascii="Times New Roman" w:hAnsi="Times New Roman" w:cs="Times New Roman"/>
        </w:rPr>
      </w:pPr>
    </w:p>
    <w:p w14:paraId="67B3263F" w14:textId="30DD438E" w:rsidR="00C40E4B" w:rsidRDefault="0024077F" w:rsidP="00C40E4B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E26D2F">
        <w:rPr>
          <w:rFonts w:ascii="Times New Roman" w:hAnsi="Times New Roman" w:cs="Times New Roman"/>
          <w:b/>
          <w:bCs/>
        </w:rPr>
        <w:lastRenderedPageBreak/>
        <w:t xml:space="preserve">Table 2. </w:t>
      </w:r>
      <w:r w:rsidRPr="00E26D2F">
        <w:rPr>
          <w:rFonts w:ascii="Times New Roman" w:hAnsi="Times New Roman" w:cs="Times New Roman"/>
          <w:b/>
          <w:bCs/>
          <w:u w:val="single"/>
        </w:rPr>
        <w:t xml:space="preserve">Data </w:t>
      </w:r>
      <w:r w:rsidR="007C5EEC">
        <w:rPr>
          <w:rFonts w:ascii="Times New Roman" w:hAnsi="Times New Roman" w:cs="Times New Roman"/>
          <w:b/>
          <w:bCs/>
          <w:u w:val="single"/>
        </w:rPr>
        <w:t>showing how a lab cart accelerates on a plane that is inclined.</w:t>
      </w:r>
    </w:p>
    <w:p w14:paraId="5ECF3AD1" w14:textId="77777777" w:rsidR="00E26D2F" w:rsidRPr="00E26D2F" w:rsidRDefault="0024077F" w:rsidP="00C40E4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8C54FC">
        <w:rPr>
          <w:rFonts w:ascii="Times New Roman" w:hAnsi="Times New Roman" w:cs="Times New Roman"/>
          <w:vertAlign w:val="subscript"/>
        </w:rPr>
        <w:t>c</w:t>
      </w:r>
      <w:r w:rsidRPr="008C54FC">
        <w:rPr>
          <w:rFonts w:ascii="Times New Roman" w:hAnsi="Times New Roman" w:cs="Times New Roman"/>
        </w:rPr>
        <w:t xml:space="preserve"> + </w:t>
      </w:r>
      <w:r>
        <w:rPr>
          <w:rFonts w:ascii="Times New Roman" w:hAnsi="Times New Roman" w:cs="Times New Roman"/>
        </w:rPr>
        <w:t>m</w:t>
      </w:r>
      <w:r w:rsidRPr="008C54FC">
        <w:rPr>
          <w:rFonts w:ascii="Times New Roman" w:hAnsi="Times New Roman" w:cs="Times New Roman"/>
          <w:vertAlign w:val="subscript"/>
        </w:rPr>
        <w:t>w</w:t>
      </w:r>
      <w:r w:rsidRPr="008C54FC">
        <w:rPr>
          <w:rFonts w:ascii="Times New Roman" w:hAnsi="Times New Roman" w:cs="Times New Roman"/>
        </w:rPr>
        <w:t xml:space="preserve"> = </w:t>
      </w:r>
      <w:r w:rsidRPr="008C54FC">
        <w:rPr>
          <w:rFonts w:ascii="Times New Roman" w:hAnsi="Times New Roman" w:cs="Times New Roman"/>
          <w:b/>
          <w:bCs/>
        </w:rPr>
        <w:t>312g + 65g</w:t>
      </w:r>
      <w:r>
        <w:rPr>
          <w:rFonts w:ascii="Times New Roman" w:hAnsi="Times New Roman" w:cs="Times New Roman"/>
        </w:rPr>
        <w:t xml:space="preserve"> = </w:t>
      </w:r>
      <w:r w:rsidRPr="008C54FC">
        <w:rPr>
          <w:rFonts w:ascii="Times New Roman" w:hAnsi="Times New Roman" w:cs="Times New Roman"/>
          <w:b/>
          <w:bCs/>
        </w:rPr>
        <w:t>377g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F5270" w14:paraId="1AE0C67B" w14:textId="77777777" w:rsidTr="00E26D2F">
        <w:tc>
          <w:tcPr>
            <w:tcW w:w="1558" w:type="dxa"/>
          </w:tcPr>
          <w:p w14:paraId="4F104E66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m</w:t>
            </w:r>
            <w:r w:rsidRPr="008C54FC">
              <w:rPr>
                <w:rFonts w:ascii="Times New Roman" w:hAnsi="Times New Roman" w:cs="Times New Roman"/>
                <w:b/>
                <w:bCs/>
                <w:vertAlign w:val="subscript"/>
              </w:rPr>
              <w:t>c</w:t>
            </w:r>
          </w:p>
        </w:tc>
        <w:tc>
          <w:tcPr>
            <w:tcW w:w="1558" w:type="dxa"/>
          </w:tcPr>
          <w:p w14:paraId="3F9C7D2A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m</w:t>
            </w:r>
            <w:r w:rsidRPr="008C54FC">
              <w:rPr>
                <w:rFonts w:ascii="Times New Roman" w:hAnsi="Times New Roman" w:cs="Times New Roman"/>
                <w:b/>
                <w:bCs/>
                <w:vertAlign w:val="subscript"/>
              </w:rPr>
              <w:t>w</w:t>
            </w:r>
          </w:p>
        </w:tc>
        <w:tc>
          <w:tcPr>
            <w:tcW w:w="1558" w:type="dxa"/>
          </w:tcPr>
          <w:p w14:paraId="717A937D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Applied force to the system=m</w:t>
            </w:r>
            <w:r w:rsidRPr="008C54FC">
              <w:rPr>
                <w:rFonts w:ascii="Times New Roman" w:hAnsi="Times New Roman" w:cs="Times New Roman"/>
                <w:b/>
                <w:bCs/>
                <w:vertAlign w:val="subscript"/>
              </w:rPr>
              <w:t>w</w:t>
            </w:r>
            <w:r w:rsidRPr="008C54FC">
              <w:rPr>
                <w:rFonts w:ascii="Times New Roman" w:hAnsi="Times New Roman" w:cs="Times New Roman"/>
                <w:b/>
                <w:bCs/>
              </w:rPr>
              <w:t>g</w:t>
            </w:r>
          </w:p>
        </w:tc>
        <w:tc>
          <w:tcPr>
            <w:tcW w:w="1558" w:type="dxa"/>
          </w:tcPr>
          <w:p w14:paraId="06791D72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a theoretical</w:t>
            </w:r>
          </w:p>
          <w:p w14:paraId="6F6B5BC7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m/s</w:t>
            </w:r>
            <w:r w:rsidRPr="008C54FC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04ACD86F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 xml:space="preserve">a measured </w:t>
            </w:r>
          </w:p>
          <w:p w14:paraId="75F7C69B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m/s</w:t>
            </w:r>
            <w:r w:rsidRPr="008C54FC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3D8B0F8F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C54FC">
              <w:rPr>
                <w:rFonts w:ascii="Times New Roman" w:hAnsi="Times New Roman" w:cs="Times New Roman"/>
                <w:b/>
                <w:bCs/>
              </w:rPr>
              <w:t>Percent difference</w:t>
            </w:r>
          </w:p>
        </w:tc>
      </w:tr>
      <w:tr w:rsidR="004F5270" w14:paraId="649135FA" w14:textId="77777777" w:rsidTr="00E26D2F">
        <w:tc>
          <w:tcPr>
            <w:tcW w:w="1558" w:type="dxa"/>
          </w:tcPr>
          <w:p w14:paraId="3C2B14E1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313g</w:t>
            </w:r>
          </w:p>
        </w:tc>
        <w:tc>
          <w:tcPr>
            <w:tcW w:w="1558" w:type="dxa"/>
          </w:tcPr>
          <w:p w14:paraId="5BCCDE6B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64g</w:t>
            </w:r>
          </w:p>
        </w:tc>
        <w:tc>
          <w:tcPr>
            <w:tcW w:w="1558" w:type="dxa"/>
          </w:tcPr>
          <w:p w14:paraId="5D7D912D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 N</w:t>
            </w:r>
          </w:p>
        </w:tc>
        <w:tc>
          <w:tcPr>
            <w:tcW w:w="1558" w:type="dxa"/>
          </w:tcPr>
          <w:p w14:paraId="3537512D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1559" w:type="dxa"/>
          </w:tcPr>
          <w:p w14:paraId="2631FF6B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559" w:type="dxa"/>
          </w:tcPr>
          <w:p w14:paraId="67207E11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8.30%</w:t>
            </w:r>
          </w:p>
        </w:tc>
      </w:tr>
      <w:tr w:rsidR="004F5270" w14:paraId="0B95BC62" w14:textId="77777777" w:rsidTr="00E26D2F">
        <w:tc>
          <w:tcPr>
            <w:tcW w:w="1558" w:type="dxa"/>
          </w:tcPr>
          <w:p w14:paraId="31D0B5ED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320.7g</w:t>
            </w:r>
          </w:p>
        </w:tc>
        <w:tc>
          <w:tcPr>
            <w:tcW w:w="1558" w:type="dxa"/>
          </w:tcPr>
          <w:p w14:paraId="2EE01379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56.1g</w:t>
            </w:r>
          </w:p>
        </w:tc>
        <w:tc>
          <w:tcPr>
            <w:tcW w:w="1558" w:type="dxa"/>
          </w:tcPr>
          <w:p w14:paraId="6557E2A5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 N</w:t>
            </w:r>
          </w:p>
        </w:tc>
        <w:tc>
          <w:tcPr>
            <w:tcW w:w="1558" w:type="dxa"/>
          </w:tcPr>
          <w:p w14:paraId="779EBE09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559" w:type="dxa"/>
          </w:tcPr>
          <w:p w14:paraId="1FED6744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559" w:type="dxa"/>
          </w:tcPr>
          <w:p w14:paraId="719F6940" w14:textId="77777777" w:rsidR="00E26D2F" w:rsidRDefault="0024077F" w:rsidP="00E26D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8.07%</w:t>
            </w:r>
          </w:p>
        </w:tc>
      </w:tr>
    </w:tbl>
    <w:p w14:paraId="0A68A018" w14:textId="77777777" w:rsidR="00E26D2F" w:rsidRDefault="00E26D2F" w:rsidP="00C40E4B">
      <w:pPr>
        <w:spacing w:line="360" w:lineRule="auto"/>
        <w:rPr>
          <w:rFonts w:ascii="Times New Roman" w:hAnsi="Times New Roman" w:cs="Times New Roman"/>
        </w:rPr>
      </w:pPr>
    </w:p>
    <w:p w14:paraId="6AD27DCD" w14:textId="77777777" w:rsidR="00A425CF" w:rsidRDefault="0024077F" w:rsidP="00C40E4B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7CE15FA" wp14:editId="382E10AE">
            <wp:extent cx="4572000" cy="2743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AED136F-ED20-43F7-8683-F91CBB5604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310D72" w14:textId="0445BC9C" w:rsidR="002B41BF" w:rsidRDefault="0024077F" w:rsidP="002B41B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a cart is accelerating on an inclined plane, the absence of friction, the cart s acceleration is sin ϴ, both down and up the plane. The acceleration is also independent of</w:t>
      </w:r>
      <w:r w:rsidR="007C5EEC">
        <w:rPr>
          <w:rFonts w:ascii="Times New Roman" w:hAnsi="Times New Roman" w:cs="Times New Roman"/>
        </w:rPr>
        <w:t xml:space="preserve"> the cart’s mass</w:t>
      </w:r>
      <w:r w:rsidR="00E03F41">
        <w:rPr>
          <w:rFonts w:ascii="Times New Roman" w:hAnsi="Times New Roman" w:cs="Times New Roman"/>
        </w:rPr>
        <w:t>.</w:t>
      </w:r>
    </w:p>
    <w:p w14:paraId="7CDD9E82" w14:textId="5369CAA8" w:rsidR="00E03F41" w:rsidRDefault="00B13ABC" w:rsidP="00B21C6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21C61">
        <w:rPr>
          <w:rFonts w:ascii="Times New Roman" w:hAnsi="Times New Roman" w:cs="Times New Roman"/>
          <w:b/>
          <w:bCs/>
        </w:rPr>
        <w:t>Conclusion</w:t>
      </w:r>
    </w:p>
    <w:p w14:paraId="5D16E819" w14:textId="7D60DC3E" w:rsidR="00B21C61" w:rsidRDefault="007C5EEC" w:rsidP="00B21C6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the fact that,</w:t>
      </w:r>
      <w:r w:rsidR="0024077F">
        <w:rPr>
          <w:rFonts w:ascii="Times New Roman" w:hAnsi="Times New Roman" w:cs="Times New Roman"/>
        </w:rPr>
        <w:t xml:space="preserve"> </w:t>
      </w:r>
      <w:r w:rsidR="00637D5D">
        <w:rPr>
          <w:rFonts w:ascii="Times New Roman" w:hAnsi="Times New Roman" w:cs="Times New Roman"/>
        </w:rPr>
        <w:t xml:space="preserve">the </w:t>
      </w:r>
      <w:r w:rsidR="0024077F">
        <w:rPr>
          <w:rFonts w:ascii="Times New Roman" w:hAnsi="Times New Roman" w:cs="Times New Roman"/>
        </w:rPr>
        <w:t xml:space="preserve">acceleration is dependent directly on the force applied on </w:t>
      </w:r>
      <w:r>
        <w:rPr>
          <w:rFonts w:ascii="Times New Roman" w:hAnsi="Times New Roman" w:cs="Times New Roman"/>
        </w:rPr>
        <w:t xml:space="preserve">an </w:t>
      </w:r>
      <w:r w:rsidR="0024077F">
        <w:rPr>
          <w:rFonts w:ascii="Times New Roman" w:hAnsi="Times New Roman" w:cs="Times New Roman"/>
        </w:rPr>
        <w:t xml:space="preserve">object, </w:t>
      </w:r>
      <w:r>
        <w:rPr>
          <w:rFonts w:ascii="Times New Roman" w:hAnsi="Times New Roman" w:cs="Times New Roman"/>
        </w:rPr>
        <w:t>causing an increment or reduction</w:t>
      </w:r>
      <w:r w:rsidR="0024077F">
        <w:rPr>
          <w:rFonts w:ascii="Times New Roman" w:hAnsi="Times New Roman" w:cs="Times New Roman"/>
        </w:rPr>
        <w:t xml:space="preserve"> in force </w:t>
      </w:r>
      <w:r w:rsidR="00DA0E97">
        <w:rPr>
          <w:rFonts w:ascii="Times New Roman" w:hAnsi="Times New Roman" w:cs="Times New Roman"/>
        </w:rPr>
        <w:t xml:space="preserve">that gets </w:t>
      </w:r>
      <w:r w:rsidR="0024077F">
        <w:rPr>
          <w:rFonts w:ascii="Times New Roman" w:hAnsi="Times New Roman" w:cs="Times New Roman"/>
        </w:rPr>
        <w:t xml:space="preserve">applied on an object causes an equivalent </w:t>
      </w:r>
      <w:r w:rsidR="00DA0E97">
        <w:rPr>
          <w:rFonts w:ascii="Times New Roman" w:hAnsi="Times New Roman" w:cs="Times New Roman"/>
        </w:rPr>
        <w:t>effect</w:t>
      </w:r>
      <w:r w:rsidR="0024077F">
        <w:rPr>
          <w:rFonts w:ascii="Times New Roman" w:hAnsi="Times New Roman" w:cs="Times New Roman"/>
        </w:rPr>
        <w:t xml:space="preserve"> in</w:t>
      </w:r>
      <w:r w:rsidR="00DA0E97">
        <w:rPr>
          <w:rFonts w:ascii="Times New Roman" w:hAnsi="Times New Roman" w:cs="Times New Roman"/>
        </w:rPr>
        <w:t xml:space="preserve"> its</w:t>
      </w:r>
      <w:r w:rsidR="0024077F">
        <w:rPr>
          <w:rFonts w:ascii="Times New Roman" w:hAnsi="Times New Roman" w:cs="Times New Roman"/>
        </w:rPr>
        <w:t xml:space="preserve"> acceleration. On an inclined plane, the acceleration depends on the force and angle of inclination and not subject to the mass. This experiment, therefore, validates </w:t>
      </w:r>
      <w:r w:rsidR="00DA0E97">
        <w:rPr>
          <w:rFonts w:ascii="Times New Roman" w:hAnsi="Times New Roman" w:cs="Times New Roman"/>
        </w:rPr>
        <w:t>the second law as stated by Newton, relating to motion.</w:t>
      </w:r>
    </w:p>
    <w:p w14:paraId="52D2DF1F" w14:textId="77777777" w:rsidR="00B21C61" w:rsidRDefault="00B21C61" w:rsidP="00B21C61">
      <w:pPr>
        <w:spacing w:line="360" w:lineRule="auto"/>
        <w:rPr>
          <w:rFonts w:ascii="Times New Roman" w:hAnsi="Times New Roman" w:cs="Times New Roman"/>
        </w:rPr>
      </w:pPr>
    </w:p>
    <w:p w14:paraId="7EC69282" w14:textId="77777777" w:rsidR="00B21C61" w:rsidRDefault="00B21C61" w:rsidP="00B21C61">
      <w:pPr>
        <w:spacing w:line="360" w:lineRule="auto"/>
        <w:rPr>
          <w:rFonts w:ascii="Times New Roman" w:hAnsi="Times New Roman" w:cs="Times New Roman"/>
        </w:rPr>
      </w:pPr>
    </w:p>
    <w:p w14:paraId="22EF74CC" w14:textId="14BA4CB4" w:rsidR="00B21C61" w:rsidRDefault="00B13ABC" w:rsidP="00B13AB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13AB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EBD56A2" w14:textId="77777777" w:rsidR="00B13ABC" w:rsidRDefault="00B13ABC" w:rsidP="00B13AB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Milton, G. W., &amp; Willis, J. R. (2007). On modifications of Newton's second law and linear continuum elastodynamics.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Proceedings of the Royal Society A: Mathematical, Physical and Engineering Sciences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463</w:t>
      </w:r>
      <w:r>
        <w:rPr>
          <w:rFonts w:ascii="Times New Roman" w:eastAsia="Times New Roman" w:hAnsi="Times New Roman" w:cs="Times New Roman"/>
          <w:sz w:val="24"/>
          <w:szCs w:val="24"/>
        </w:rPr>
        <w:t>(2079), 855-880.</w:t>
      </w:r>
    </w:p>
    <w:p w14:paraId="30B15FE4" w14:textId="77777777" w:rsidR="00B13ABC" w:rsidRDefault="00B13ABC" w:rsidP="00B13ABC">
      <w:pPr>
        <w:spacing w:line="360" w:lineRule="auto"/>
        <w:rPr>
          <w:rFonts w:ascii="Times New Roman" w:hAnsi="Times New Roman" w:cs="Times New Roman"/>
        </w:rPr>
      </w:pPr>
    </w:p>
    <w:p w14:paraId="4A1D536E" w14:textId="77777777" w:rsidR="00B13ABC" w:rsidRPr="00B13ABC" w:rsidRDefault="00B13ABC" w:rsidP="00B13AB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607B6B" w14:textId="77777777" w:rsidR="00B21C61" w:rsidRPr="00B21C61" w:rsidRDefault="00B21C61" w:rsidP="00B21C61">
      <w:pPr>
        <w:spacing w:line="360" w:lineRule="auto"/>
        <w:rPr>
          <w:rFonts w:ascii="Times New Roman" w:hAnsi="Times New Roman" w:cs="Times New Roman"/>
        </w:rPr>
      </w:pPr>
    </w:p>
    <w:p w14:paraId="2B6B9263" w14:textId="77777777" w:rsidR="002B41BF" w:rsidRPr="00E26D2F" w:rsidRDefault="002B41BF" w:rsidP="00C40E4B">
      <w:pPr>
        <w:spacing w:line="360" w:lineRule="auto"/>
        <w:rPr>
          <w:rFonts w:ascii="Times New Roman" w:hAnsi="Times New Roman" w:cs="Times New Roman"/>
        </w:rPr>
      </w:pPr>
    </w:p>
    <w:sectPr w:rsidR="002B41BF" w:rsidRPr="00E26D2F" w:rsidSect="00B13AB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1B764" w14:textId="77777777" w:rsidR="002F0BF2" w:rsidRDefault="002F0BF2">
      <w:pPr>
        <w:spacing w:after="0" w:line="240" w:lineRule="auto"/>
      </w:pPr>
      <w:r>
        <w:separator/>
      </w:r>
    </w:p>
  </w:endnote>
  <w:endnote w:type="continuationSeparator" w:id="0">
    <w:p w14:paraId="7FE118E6" w14:textId="77777777" w:rsidR="002F0BF2" w:rsidRDefault="002F0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2B4EB" w14:textId="77777777" w:rsidR="002F0BF2" w:rsidRDefault="002F0BF2">
      <w:pPr>
        <w:spacing w:after="0" w:line="240" w:lineRule="auto"/>
      </w:pPr>
      <w:r>
        <w:separator/>
      </w:r>
    </w:p>
  </w:footnote>
  <w:footnote w:type="continuationSeparator" w:id="0">
    <w:p w14:paraId="491DEBF4" w14:textId="77777777" w:rsidR="002F0BF2" w:rsidRDefault="002F0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507191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1F971" w14:textId="15772D09" w:rsidR="00B13ABC" w:rsidRPr="00B13ABC" w:rsidRDefault="00B13AB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13ABC">
          <w:rPr>
            <w:rFonts w:ascii="Times New Roman" w:hAnsi="Times New Roman" w:cs="Times New Roman"/>
            <w:sz w:val="24"/>
            <w:szCs w:val="24"/>
          </w:rPr>
          <w:t>LAB REPORT NEWTON SECON</w:t>
        </w:r>
        <w:r>
          <w:rPr>
            <w:rFonts w:ascii="Times New Roman" w:hAnsi="Times New Roman" w:cs="Times New Roman"/>
            <w:sz w:val="24"/>
            <w:szCs w:val="24"/>
          </w:rPr>
          <w:t>D</w:t>
        </w:r>
        <w:r w:rsidRPr="00B13ABC">
          <w:rPr>
            <w:rFonts w:ascii="Times New Roman" w:hAnsi="Times New Roman" w:cs="Times New Roman"/>
            <w:sz w:val="24"/>
            <w:szCs w:val="24"/>
          </w:rPr>
          <w:t xml:space="preserve"> LAW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</w:t>
        </w:r>
        <w:r w:rsidRPr="00B13A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3A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3A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13A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2FE553" w14:textId="77777777" w:rsidR="00725E87" w:rsidRDefault="00725E8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16863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84E997" w14:textId="5A7C2131" w:rsidR="00B13ABC" w:rsidRPr="00B13ABC" w:rsidRDefault="00B13AB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13ABC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13ABC">
          <w:rPr>
            <w:rFonts w:ascii="Times New Roman" w:hAnsi="Times New Roman" w:cs="Times New Roman"/>
            <w:sz w:val="24"/>
            <w:szCs w:val="24"/>
          </w:rPr>
          <w:t>LAB REPORT NEWTON SECON</w:t>
        </w:r>
        <w:r>
          <w:rPr>
            <w:rFonts w:ascii="Times New Roman" w:hAnsi="Times New Roman" w:cs="Times New Roman"/>
            <w:sz w:val="24"/>
            <w:szCs w:val="24"/>
          </w:rPr>
          <w:t>D</w:t>
        </w:r>
        <w:r w:rsidRPr="00B13ABC">
          <w:rPr>
            <w:rFonts w:ascii="Times New Roman" w:hAnsi="Times New Roman" w:cs="Times New Roman"/>
            <w:sz w:val="24"/>
            <w:szCs w:val="24"/>
          </w:rPr>
          <w:t xml:space="preserve"> LAW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</w:t>
        </w:r>
        <w:r w:rsidRPr="00B13A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3A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3A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13A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57C8565" w14:textId="77777777" w:rsidR="00B13ABC" w:rsidRDefault="00B13A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35CD9"/>
    <w:multiLevelType w:val="hybridMultilevel"/>
    <w:tmpl w:val="90BC299E"/>
    <w:lvl w:ilvl="0" w:tplc="71F0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EE9F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283D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C0C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EC83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EA61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00FE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4D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D8B6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8577F"/>
    <w:multiLevelType w:val="hybridMultilevel"/>
    <w:tmpl w:val="BDBEA510"/>
    <w:lvl w:ilvl="0" w:tplc="4B9AE544">
      <w:start w:val="1"/>
      <w:numFmt w:val="decimal"/>
      <w:lvlText w:val="%1."/>
      <w:lvlJc w:val="left"/>
      <w:pPr>
        <w:ind w:left="720" w:hanging="360"/>
      </w:pPr>
    </w:lvl>
    <w:lvl w:ilvl="1" w:tplc="046E4468" w:tentative="1">
      <w:start w:val="1"/>
      <w:numFmt w:val="lowerLetter"/>
      <w:lvlText w:val="%2."/>
      <w:lvlJc w:val="left"/>
      <w:pPr>
        <w:ind w:left="1440" w:hanging="360"/>
      </w:pPr>
    </w:lvl>
    <w:lvl w:ilvl="2" w:tplc="B4F0E9C6" w:tentative="1">
      <w:start w:val="1"/>
      <w:numFmt w:val="lowerRoman"/>
      <w:lvlText w:val="%3."/>
      <w:lvlJc w:val="right"/>
      <w:pPr>
        <w:ind w:left="2160" w:hanging="180"/>
      </w:pPr>
    </w:lvl>
    <w:lvl w:ilvl="3" w:tplc="02024462" w:tentative="1">
      <w:start w:val="1"/>
      <w:numFmt w:val="decimal"/>
      <w:lvlText w:val="%4."/>
      <w:lvlJc w:val="left"/>
      <w:pPr>
        <w:ind w:left="2880" w:hanging="360"/>
      </w:pPr>
    </w:lvl>
    <w:lvl w:ilvl="4" w:tplc="C3F640C0" w:tentative="1">
      <w:start w:val="1"/>
      <w:numFmt w:val="lowerLetter"/>
      <w:lvlText w:val="%5."/>
      <w:lvlJc w:val="left"/>
      <w:pPr>
        <w:ind w:left="3600" w:hanging="360"/>
      </w:pPr>
    </w:lvl>
    <w:lvl w:ilvl="5" w:tplc="8370C966" w:tentative="1">
      <w:start w:val="1"/>
      <w:numFmt w:val="lowerRoman"/>
      <w:lvlText w:val="%6."/>
      <w:lvlJc w:val="right"/>
      <w:pPr>
        <w:ind w:left="4320" w:hanging="180"/>
      </w:pPr>
    </w:lvl>
    <w:lvl w:ilvl="6" w:tplc="F9A84E9E" w:tentative="1">
      <w:start w:val="1"/>
      <w:numFmt w:val="decimal"/>
      <w:lvlText w:val="%7."/>
      <w:lvlJc w:val="left"/>
      <w:pPr>
        <w:ind w:left="5040" w:hanging="360"/>
      </w:pPr>
    </w:lvl>
    <w:lvl w:ilvl="7" w:tplc="8E1A25C4" w:tentative="1">
      <w:start w:val="1"/>
      <w:numFmt w:val="lowerLetter"/>
      <w:lvlText w:val="%8."/>
      <w:lvlJc w:val="left"/>
      <w:pPr>
        <w:ind w:left="5760" w:hanging="360"/>
      </w:pPr>
    </w:lvl>
    <w:lvl w:ilvl="8" w:tplc="4ED0D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27A90"/>
    <w:multiLevelType w:val="hybridMultilevel"/>
    <w:tmpl w:val="69123D06"/>
    <w:lvl w:ilvl="0" w:tplc="225ED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4878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16F8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20A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A27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3EF3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0AB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B860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5C86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87"/>
    <w:rsid w:val="00195071"/>
    <w:rsid w:val="0024077F"/>
    <w:rsid w:val="002B41BF"/>
    <w:rsid w:val="002B41FB"/>
    <w:rsid w:val="002F0BF2"/>
    <w:rsid w:val="002F483A"/>
    <w:rsid w:val="002F5F22"/>
    <w:rsid w:val="003464EA"/>
    <w:rsid w:val="004567A4"/>
    <w:rsid w:val="004F5270"/>
    <w:rsid w:val="00563E28"/>
    <w:rsid w:val="0058136A"/>
    <w:rsid w:val="005873DE"/>
    <w:rsid w:val="005A6E6F"/>
    <w:rsid w:val="005C349D"/>
    <w:rsid w:val="00637D5D"/>
    <w:rsid w:val="00642F21"/>
    <w:rsid w:val="006E1B45"/>
    <w:rsid w:val="00725E87"/>
    <w:rsid w:val="007C5EEC"/>
    <w:rsid w:val="008C54FC"/>
    <w:rsid w:val="00926E9A"/>
    <w:rsid w:val="0096359B"/>
    <w:rsid w:val="009B57EC"/>
    <w:rsid w:val="00A425CF"/>
    <w:rsid w:val="00AC2621"/>
    <w:rsid w:val="00B13ABC"/>
    <w:rsid w:val="00B21C61"/>
    <w:rsid w:val="00BA1111"/>
    <w:rsid w:val="00BF22B9"/>
    <w:rsid w:val="00C40E4B"/>
    <w:rsid w:val="00CD70F2"/>
    <w:rsid w:val="00DA0E97"/>
    <w:rsid w:val="00E03F41"/>
    <w:rsid w:val="00E26D2F"/>
    <w:rsid w:val="00EC30FD"/>
    <w:rsid w:val="00F60969"/>
    <w:rsid w:val="00F9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023D7"/>
  <w15:chartTrackingRefBased/>
  <w15:docId w15:val="{3DFBA180-17EB-4F70-9CAA-224BFE38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E87"/>
  </w:style>
  <w:style w:type="paragraph" w:styleId="Footer">
    <w:name w:val="footer"/>
    <w:basedOn w:val="Normal"/>
    <w:link w:val="FooterChar"/>
    <w:uiPriority w:val="99"/>
    <w:unhideWhenUsed/>
    <w:rsid w:val="00725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E87"/>
  </w:style>
  <w:style w:type="paragraph" w:styleId="ListParagraph">
    <w:name w:val="List Paragraph"/>
    <w:basedOn w:val="Normal"/>
    <w:uiPriority w:val="34"/>
    <w:qFormat/>
    <w:rsid w:val="00C40E4B"/>
    <w:pPr>
      <w:ind w:left="720"/>
      <w:contextualSpacing/>
    </w:pPr>
  </w:style>
  <w:style w:type="table" w:styleId="TableGrid">
    <w:name w:val="Table Grid"/>
    <w:basedOn w:val="TableNormal"/>
    <w:uiPriority w:val="39"/>
    <w:rsid w:val="008C5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3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anet\Documents\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anet\Documents\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</a:t>
            </a:r>
            <a:r>
              <a:rPr lang="en-US" baseline="0"/>
              <a:t> graph showing acceleration versus force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Sheet1!$A$1:$A$5</c:f>
              <c:strCache>
                <c:ptCount val="5"/>
                <c:pt idx="0">
                  <c:v>0.63 N</c:v>
                </c:pt>
                <c:pt idx="1">
                  <c:v>0.56 N</c:v>
                </c:pt>
                <c:pt idx="2">
                  <c:v>0.48 N</c:v>
                </c:pt>
                <c:pt idx="3">
                  <c:v>0.40 N</c:v>
                </c:pt>
                <c:pt idx="4">
                  <c:v>0.32 N</c:v>
                </c:pt>
              </c:strCache>
            </c:strRef>
          </c:cat>
          <c:val>
            <c:numRef>
              <c:f>Sheet1!$B$1:$B$5</c:f>
              <c:numCache>
                <c:formatCode>General</c:formatCode>
                <c:ptCount val="5"/>
                <c:pt idx="0">
                  <c:v>1.55</c:v>
                </c:pt>
                <c:pt idx="1">
                  <c:v>1.35</c:v>
                </c:pt>
                <c:pt idx="2">
                  <c:v>1.1599999999999999</c:v>
                </c:pt>
                <c:pt idx="3">
                  <c:v>1.04</c:v>
                </c:pt>
                <c:pt idx="4">
                  <c:v>0.88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5C4-4F99-86FB-7FAD5CBB4B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05247344"/>
        <c:axId val="2005245168"/>
      </c:lineChart>
      <c:catAx>
        <c:axId val="20052473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rgbClr val="FF0000"/>
                    </a:solidFill>
                  </a:rPr>
                  <a:t>Force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5245168"/>
        <c:crosses val="autoZero"/>
        <c:auto val="1"/>
        <c:lblAlgn val="ctr"/>
        <c:lblOffset val="100"/>
        <c:noMultiLvlLbl val="0"/>
      </c:catAx>
      <c:valAx>
        <c:axId val="20052451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rgbClr val="FF0000"/>
                    </a:solidFill>
                  </a:rPr>
                  <a:t>Acceleration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524734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Sheet2!$A$1:$A$2</c:f>
              <c:strCache>
                <c:ptCount val="2"/>
                <c:pt idx="0">
                  <c:v>0.63 N</c:v>
                </c:pt>
                <c:pt idx="1">
                  <c:v>0.55 N</c:v>
                </c:pt>
              </c:strCache>
            </c:strRef>
          </c:cat>
          <c:val>
            <c:numRef>
              <c:f>Sheet2!$B$1:$B$2</c:f>
              <c:numCache>
                <c:formatCode>General</c:formatCode>
                <c:ptCount val="2"/>
                <c:pt idx="0">
                  <c:v>1.28</c:v>
                </c:pt>
                <c:pt idx="1">
                  <c:v>1.07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25D-4629-8C30-F5C1EE2043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05244080"/>
        <c:axId val="2005246256"/>
      </c:lineChart>
      <c:catAx>
        <c:axId val="20052440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rgbClr val="FF0000"/>
                    </a:solidFill>
                  </a:rPr>
                  <a:t>Force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5246256"/>
        <c:crosses val="autoZero"/>
        <c:auto val="1"/>
        <c:lblAlgn val="ctr"/>
        <c:lblOffset val="100"/>
        <c:noMultiLvlLbl val="0"/>
      </c:catAx>
      <c:valAx>
        <c:axId val="2005246256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rgbClr val="FF0000"/>
                    </a:solidFill>
                  </a:rPr>
                  <a:t>Accelertation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52440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vinny</cp:lastModifiedBy>
  <cp:revision>2</cp:revision>
  <dcterms:created xsi:type="dcterms:W3CDTF">2019-11-20T14:07:00Z</dcterms:created>
  <dcterms:modified xsi:type="dcterms:W3CDTF">2019-11-20T14:07:00Z</dcterms:modified>
</cp:coreProperties>
</file>